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14" w:rsidRDefault="00B84B14" w:rsidP="00B84B14">
      <w:pPr>
        <w:spacing w:line="240" w:lineRule="auto"/>
        <w:jc w:val="right"/>
        <w:rPr>
          <w:sz w:val="24"/>
          <w:szCs w:val="24"/>
        </w:rPr>
      </w:pPr>
      <w:r>
        <w:rPr>
          <w:sz w:val="24"/>
          <w:szCs w:val="24"/>
        </w:rPr>
        <w:t xml:space="preserve">Приложение 1 </w:t>
      </w:r>
    </w:p>
    <w:p w:rsidR="00B84B14" w:rsidRDefault="00B84B14" w:rsidP="00B84B14">
      <w:pPr>
        <w:spacing w:line="240" w:lineRule="auto"/>
        <w:jc w:val="right"/>
        <w:rPr>
          <w:sz w:val="24"/>
          <w:szCs w:val="24"/>
        </w:rPr>
      </w:pPr>
      <w:r>
        <w:rPr>
          <w:sz w:val="24"/>
          <w:szCs w:val="24"/>
        </w:rPr>
        <w:t>к ООП НОО 2023</w:t>
      </w:r>
    </w:p>
    <w:p w:rsidR="00B84B14" w:rsidRPr="00DC741B" w:rsidRDefault="00B84B14" w:rsidP="00B84B14">
      <w:pPr>
        <w:spacing w:line="240" w:lineRule="auto"/>
        <w:jc w:val="right"/>
        <w:rPr>
          <w:sz w:val="24"/>
          <w:szCs w:val="24"/>
        </w:rPr>
      </w:pPr>
    </w:p>
    <w:p w:rsidR="00B84B14" w:rsidRPr="00A9130B" w:rsidRDefault="00B84B14" w:rsidP="00B84B14">
      <w:pPr>
        <w:pStyle w:val="a3"/>
        <w:spacing w:before="0" w:beforeAutospacing="0" w:after="0"/>
        <w:jc w:val="center"/>
        <w:rPr>
          <w:rStyle w:val="a5"/>
        </w:rPr>
      </w:pPr>
      <w:bookmarkStart w:id="0" w:name="_GoBack"/>
      <w:r w:rsidRPr="00A9130B">
        <w:rPr>
          <w:rStyle w:val="a5"/>
        </w:rPr>
        <w:t>Программа формирования универсальных учебных действий.</w:t>
      </w:r>
    </w:p>
    <w:bookmarkEnd w:id="0"/>
    <w:p w:rsidR="00B84B14" w:rsidRPr="00DC741B" w:rsidRDefault="00B84B14" w:rsidP="00B84B14">
      <w:pPr>
        <w:pStyle w:val="a3"/>
        <w:spacing w:before="0" w:beforeAutospacing="0" w:after="0"/>
        <w:jc w:val="center"/>
        <w:rPr>
          <w:color w:val="FF0000"/>
        </w:rPr>
      </w:pPr>
    </w:p>
    <w:p w:rsidR="00B84B14" w:rsidRPr="00DC741B" w:rsidRDefault="00B84B14" w:rsidP="00B84B14">
      <w:pPr>
        <w:pStyle w:val="a3"/>
        <w:spacing w:before="0" w:beforeAutospacing="0" w:after="0"/>
        <w:ind w:firstLine="708"/>
        <w:jc w:val="both"/>
      </w:pPr>
      <w:r w:rsidRPr="00DC741B">
        <w:t xml:space="preserve">В соответствии с ФГОС НОО программа формирования универсальных (обобщенных) учебных действий (далее - УУД) имеет следующую </w:t>
      </w:r>
      <w:r w:rsidRPr="00B84B14">
        <w:rPr>
          <w:b/>
        </w:rPr>
        <w:t>структуру</w:t>
      </w:r>
      <w:r w:rsidRPr="00DC741B">
        <w:t>:</w:t>
      </w:r>
    </w:p>
    <w:p w:rsidR="00B84B14" w:rsidRPr="00DC741B" w:rsidRDefault="00B84B14" w:rsidP="00B84B14">
      <w:pPr>
        <w:pStyle w:val="a3"/>
        <w:spacing w:before="0" w:beforeAutospacing="0" w:after="0"/>
        <w:jc w:val="both"/>
      </w:pPr>
      <w:r>
        <w:t xml:space="preserve">- </w:t>
      </w:r>
      <w:r w:rsidRPr="00DC741B">
        <w:t>описание взаимосвязи универсальных учебных действий с содержанием учебных предметов;</w:t>
      </w:r>
    </w:p>
    <w:p w:rsidR="00B84B14" w:rsidRPr="00DC741B" w:rsidRDefault="00B84B14" w:rsidP="00B84B14">
      <w:pPr>
        <w:pStyle w:val="a3"/>
        <w:spacing w:before="0" w:beforeAutospacing="0" w:after="0"/>
        <w:jc w:val="both"/>
      </w:pPr>
      <w:r>
        <w:t xml:space="preserve">- </w:t>
      </w:r>
      <w:r w:rsidRPr="00DC741B">
        <w:t>характеристика познавательных, коммуникативных и регулятивных универсальных учебных действий.</w:t>
      </w:r>
    </w:p>
    <w:p w:rsidR="00B84B14" w:rsidRPr="00DC741B" w:rsidRDefault="00B84B14" w:rsidP="00B84B14">
      <w:pPr>
        <w:pStyle w:val="a3"/>
        <w:spacing w:before="0" w:beforeAutospacing="0" w:after="0"/>
        <w:ind w:firstLine="708"/>
        <w:jc w:val="both"/>
      </w:pPr>
      <w:r w:rsidRPr="00DC741B">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DC741B">
        <w:t>метапредметных</w:t>
      </w:r>
      <w:proofErr w:type="spellEnd"/>
      <w:r w:rsidRPr="00DC741B">
        <w:t xml:space="preserve"> результатов. Это взаимодействие проявляется в следующем:</w:t>
      </w:r>
    </w:p>
    <w:p w:rsidR="00B84B14" w:rsidRPr="00DC741B" w:rsidRDefault="00B84B14" w:rsidP="00B84B14">
      <w:pPr>
        <w:pStyle w:val="a3"/>
        <w:spacing w:before="0" w:beforeAutospacing="0" w:after="0"/>
        <w:jc w:val="both"/>
      </w:pPr>
      <w:r>
        <w:t xml:space="preserve">- </w:t>
      </w:r>
      <w:r w:rsidRPr="00DC741B">
        <w:t>предметные знания, умения и способы деятельности являются содержательной основой становления УУД;</w:t>
      </w:r>
    </w:p>
    <w:p w:rsidR="00B84B14" w:rsidRPr="00DC741B" w:rsidRDefault="00B84B14" w:rsidP="00B84B14">
      <w:pPr>
        <w:pStyle w:val="a3"/>
        <w:spacing w:before="0" w:beforeAutospacing="0" w:after="0"/>
        <w:jc w:val="both"/>
      </w:pPr>
      <w:r>
        <w:t xml:space="preserve">- </w:t>
      </w:r>
      <w:r w:rsidRPr="00DC741B">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84B14" w:rsidRPr="00DC741B" w:rsidRDefault="00B84B14" w:rsidP="00B84B14">
      <w:pPr>
        <w:pStyle w:val="a3"/>
        <w:spacing w:before="0" w:beforeAutospacing="0" w:after="0"/>
        <w:jc w:val="both"/>
      </w:pPr>
      <w:r>
        <w:t xml:space="preserve">- </w:t>
      </w:r>
      <w:r w:rsidRPr="00DC741B">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84B14" w:rsidRPr="00DC741B" w:rsidRDefault="00B84B14" w:rsidP="00B84B14">
      <w:pPr>
        <w:pStyle w:val="a3"/>
        <w:spacing w:before="0" w:beforeAutospacing="0" w:after="0"/>
        <w:jc w:val="both"/>
      </w:pPr>
      <w:r>
        <w:t xml:space="preserve">- </w:t>
      </w:r>
      <w:r w:rsidRPr="00DC741B">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84B14" w:rsidRPr="00DC741B" w:rsidRDefault="00B84B14" w:rsidP="00B84B14">
      <w:pPr>
        <w:pStyle w:val="a3"/>
        <w:spacing w:before="0" w:beforeAutospacing="0" w:after="0"/>
        <w:ind w:firstLine="708"/>
        <w:jc w:val="both"/>
      </w:pPr>
      <w:r w:rsidRPr="00B84B14">
        <w:rPr>
          <w:b/>
        </w:rPr>
        <w:t>Познавательные УУД</w:t>
      </w:r>
      <w:r w:rsidRPr="00DC741B">
        <w:t xml:space="preserve"> отражают совокупность операций, участвующих в учебно-познавательной деятельности обучающихся, и включают:</w:t>
      </w:r>
    </w:p>
    <w:p w:rsidR="00B84B14" w:rsidRPr="00DC741B" w:rsidRDefault="00B84B14" w:rsidP="00B84B14">
      <w:pPr>
        <w:pStyle w:val="a3"/>
        <w:spacing w:before="0" w:beforeAutospacing="0" w:after="0"/>
        <w:jc w:val="both"/>
      </w:pPr>
      <w:r>
        <w:t xml:space="preserve">- </w:t>
      </w:r>
      <w:r w:rsidRPr="00DC741B">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B84B14" w:rsidRPr="00DC741B" w:rsidRDefault="00B84B14" w:rsidP="00B84B14">
      <w:pPr>
        <w:pStyle w:val="a3"/>
        <w:spacing w:before="0" w:beforeAutospacing="0" w:after="0"/>
        <w:jc w:val="both"/>
      </w:pPr>
      <w:r>
        <w:t xml:space="preserve">- </w:t>
      </w:r>
      <w:r w:rsidRPr="00DC741B">
        <w:t xml:space="preserve">базовые логические и базовые исследовательские операции (сравнение, анализ, обобщение, классификация, </w:t>
      </w:r>
      <w:proofErr w:type="spellStart"/>
      <w:r w:rsidRPr="00DC741B">
        <w:t>сериация</w:t>
      </w:r>
      <w:proofErr w:type="spellEnd"/>
      <w:r w:rsidRPr="00DC741B">
        <w:t>, выдвижение предположений, проведение опыта, мини-исследования и другое);</w:t>
      </w:r>
    </w:p>
    <w:p w:rsidR="00B84B14" w:rsidRPr="00DC741B" w:rsidRDefault="00B84B14" w:rsidP="00B84B14">
      <w:pPr>
        <w:pStyle w:val="a3"/>
        <w:spacing w:before="0" w:beforeAutospacing="0" w:after="0"/>
        <w:jc w:val="both"/>
      </w:pPr>
      <w:r>
        <w:t xml:space="preserve">- </w:t>
      </w:r>
      <w:r w:rsidRPr="00DC741B">
        <w:t xml:space="preserve">работа с информацией, представленной в разном виде и формах, в том числе графических (таблицы, диаграммы, </w:t>
      </w:r>
      <w:proofErr w:type="spellStart"/>
      <w:r w:rsidRPr="00DC741B">
        <w:t>инфограммы</w:t>
      </w:r>
      <w:proofErr w:type="spellEnd"/>
      <w:r w:rsidRPr="00DC741B">
        <w:t xml:space="preserve">, схемы), аудио- и </w:t>
      </w:r>
      <w:proofErr w:type="spellStart"/>
      <w:r w:rsidRPr="00DC741B">
        <w:t>видеоформатах</w:t>
      </w:r>
      <w:proofErr w:type="spellEnd"/>
      <w:r w:rsidRPr="00DC741B">
        <w:t xml:space="preserve"> (возможно на экране).</w:t>
      </w:r>
    </w:p>
    <w:p w:rsidR="00B84B14" w:rsidRPr="00DC741B" w:rsidRDefault="00B84B14" w:rsidP="00B84B14">
      <w:pPr>
        <w:pStyle w:val="a3"/>
        <w:spacing w:before="0" w:beforeAutospacing="0" w:after="0"/>
        <w:ind w:firstLine="708"/>
        <w:jc w:val="both"/>
      </w:pPr>
      <w:r w:rsidRPr="00DC741B">
        <w:t>Познавательные УУД становятся предпосылкой формирования способности обучающегося к самообразованию и саморазвитию.</w:t>
      </w:r>
    </w:p>
    <w:p w:rsidR="00B84B14" w:rsidRPr="00DC741B" w:rsidRDefault="00B84B14" w:rsidP="00B84B14">
      <w:pPr>
        <w:pStyle w:val="a3"/>
        <w:spacing w:before="0" w:beforeAutospacing="0" w:after="0"/>
        <w:ind w:firstLine="708"/>
        <w:jc w:val="both"/>
      </w:pPr>
      <w:r w:rsidRPr="00B84B14">
        <w:rPr>
          <w:b/>
        </w:rPr>
        <w:t>Коммуникативные УУД</w:t>
      </w:r>
      <w:r w:rsidRPr="00DC741B">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84B14" w:rsidRPr="00DC741B" w:rsidRDefault="00B84B14" w:rsidP="00B84B14">
      <w:pPr>
        <w:pStyle w:val="a3"/>
        <w:spacing w:before="0" w:beforeAutospacing="0" w:after="0"/>
        <w:ind w:firstLine="708"/>
        <w:jc w:val="both"/>
      </w:pPr>
      <w:r w:rsidRPr="00DC741B">
        <w:t>Коммуникативные УУД целесообразно формировать, используя цифровую образовательную среду класса, образовательной организации.</w:t>
      </w:r>
    </w:p>
    <w:p w:rsidR="00B84B14" w:rsidRPr="00DC741B" w:rsidRDefault="00B84B14" w:rsidP="00B84B14">
      <w:pPr>
        <w:pStyle w:val="a3"/>
        <w:spacing w:before="0" w:beforeAutospacing="0" w:after="0"/>
        <w:ind w:firstLine="708"/>
        <w:jc w:val="both"/>
      </w:pPr>
      <w:r w:rsidRPr="00DC741B">
        <w:lastRenderedPageBreak/>
        <w:t>Коммуникативные УУД характеризуются четырьмя группами учебных операций, обеспечивающих:</w:t>
      </w:r>
    </w:p>
    <w:p w:rsidR="00B84B14" w:rsidRPr="00DC741B" w:rsidRDefault="00B84B14" w:rsidP="00B84B14">
      <w:pPr>
        <w:pStyle w:val="a3"/>
        <w:spacing w:before="0" w:beforeAutospacing="0" w:after="0"/>
        <w:jc w:val="both"/>
      </w:pPr>
      <w:r>
        <w:t xml:space="preserve">- </w:t>
      </w:r>
      <w:r w:rsidRPr="00DC741B">
        <w:t>смысловое чтение текстов разных жанров, типов, назначений; аналитическую текстовую деятельность с ними;</w:t>
      </w:r>
    </w:p>
    <w:p w:rsidR="00B84B14" w:rsidRPr="00DC741B" w:rsidRDefault="00B84B14" w:rsidP="00B84B14">
      <w:pPr>
        <w:pStyle w:val="a3"/>
        <w:spacing w:before="0" w:beforeAutospacing="0" w:after="0"/>
        <w:jc w:val="both"/>
      </w:pPr>
      <w:r>
        <w:t xml:space="preserve">- </w:t>
      </w:r>
      <w:r w:rsidRPr="00DC741B">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84B14" w:rsidRPr="00DC741B" w:rsidRDefault="00B84B14" w:rsidP="00B84B14">
      <w:pPr>
        <w:pStyle w:val="a3"/>
        <w:spacing w:before="0" w:beforeAutospacing="0" w:after="0"/>
        <w:jc w:val="both"/>
      </w:pPr>
      <w:r>
        <w:t xml:space="preserve">- </w:t>
      </w:r>
      <w:r w:rsidRPr="00DC741B">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84B14" w:rsidRPr="00DC741B" w:rsidRDefault="00B84B14" w:rsidP="00B84B14">
      <w:pPr>
        <w:pStyle w:val="a3"/>
        <w:spacing w:before="0" w:beforeAutospacing="0" w:after="0"/>
        <w:jc w:val="both"/>
      </w:pPr>
      <w:r>
        <w:t xml:space="preserve">- </w:t>
      </w:r>
      <w:r w:rsidRPr="00DC741B">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84B14" w:rsidRPr="00DC741B" w:rsidRDefault="00B84B14" w:rsidP="00B84B14">
      <w:pPr>
        <w:pStyle w:val="a3"/>
        <w:spacing w:before="0" w:beforeAutospacing="0" w:after="0"/>
        <w:ind w:firstLine="708"/>
        <w:jc w:val="both"/>
      </w:pPr>
      <w:r w:rsidRPr="00B84B14">
        <w:rPr>
          <w:b/>
        </w:rPr>
        <w:t>Регулятивные УУД</w:t>
      </w:r>
      <w:r w:rsidRPr="00DC741B">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B84B14" w:rsidRPr="00DC741B" w:rsidRDefault="00B84B14" w:rsidP="00B84B14">
      <w:pPr>
        <w:pStyle w:val="a3"/>
        <w:spacing w:before="0" w:beforeAutospacing="0" w:after="0"/>
        <w:ind w:firstLine="708"/>
        <w:jc w:val="both"/>
      </w:pPr>
      <w:r w:rsidRPr="00DC741B">
        <w:t>Выделяются шесть групп операций:</w:t>
      </w:r>
    </w:p>
    <w:p w:rsidR="00B84B14" w:rsidRPr="00DC741B" w:rsidRDefault="00B84B14" w:rsidP="00B84B14">
      <w:pPr>
        <w:pStyle w:val="a3"/>
        <w:spacing w:before="0" w:beforeAutospacing="0" w:after="0"/>
        <w:jc w:val="both"/>
      </w:pPr>
      <w:r w:rsidRPr="00DC741B">
        <w:t>принимать и удерживать учебную задачу;</w:t>
      </w:r>
    </w:p>
    <w:p w:rsidR="00B84B14" w:rsidRPr="00DC741B" w:rsidRDefault="00B84B14" w:rsidP="00B84B14">
      <w:pPr>
        <w:pStyle w:val="a3"/>
        <w:spacing w:before="0" w:beforeAutospacing="0" w:after="0"/>
        <w:jc w:val="both"/>
      </w:pPr>
      <w:r w:rsidRPr="00DC741B">
        <w:t>планировать ее решение;</w:t>
      </w:r>
    </w:p>
    <w:p w:rsidR="00B84B14" w:rsidRPr="00DC741B" w:rsidRDefault="00B84B14" w:rsidP="00B84B14">
      <w:pPr>
        <w:pStyle w:val="a3"/>
        <w:spacing w:before="0" w:beforeAutospacing="0" w:after="0"/>
        <w:jc w:val="both"/>
      </w:pPr>
      <w:r w:rsidRPr="00DC741B">
        <w:t>контролировать полученный результат деятельности;</w:t>
      </w:r>
    </w:p>
    <w:p w:rsidR="00B84B14" w:rsidRPr="00DC741B" w:rsidRDefault="00B84B14" w:rsidP="00B84B14">
      <w:pPr>
        <w:pStyle w:val="a3"/>
        <w:spacing w:before="0" w:beforeAutospacing="0" w:after="0"/>
        <w:jc w:val="both"/>
      </w:pPr>
      <w:r w:rsidRPr="00DC741B">
        <w:t>контролировать процесс деятельности, его соответствие выбранному способу;</w:t>
      </w:r>
    </w:p>
    <w:p w:rsidR="00B84B14" w:rsidRPr="00DC741B" w:rsidRDefault="00B84B14" w:rsidP="00B84B14">
      <w:pPr>
        <w:pStyle w:val="a3"/>
        <w:spacing w:before="0" w:beforeAutospacing="0" w:after="0"/>
        <w:jc w:val="both"/>
      </w:pPr>
      <w:r w:rsidRPr="00DC741B">
        <w:t>предвидеть (прогнозировать) трудности и ошибки при решении данной учебной задачи;</w:t>
      </w:r>
    </w:p>
    <w:p w:rsidR="00B84B14" w:rsidRPr="00DC741B" w:rsidRDefault="00B84B14" w:rsidP="00B84B14">
      <w:pPr>
        <w:pStyle w:val="a3"/>
        <w:spacing w:before="0" w:beforeAutospacing="0" w:after="0"/>
        <w:jc w:val="both"/>
      </w:pPr>
      <w:r w:rsidRPr="00DC741B">
        <w:t>корректировать при необходимости процесс деятельности.</w:t>
      </w:r>
    </w:p>
    <w:p w:rsidR="00B84B14" w:rsidRPr="00DC741B" w:rsidRDefault="00B84B14" w:rsidP="00B84B14">
      <w:pPr>
        <w:pStyle w:val="a3"/>
        <w:spacing w:before="0" w:beforeAutospacing="0" w:after="0"/>
        <w:ind w:firstLine="708"/>
        <w:jc w:val="both"/>
      </w:pPr>
      <w:r w:rsidRPr="00DC741B">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84B14" w:rsidRPr="00DC741B" w:rsidRDefault="00B84B14" w:rsidP="00B84B14">
      <w:pPr>
        <w:pStyle w:val="a3"/>
        <w:spacing w:before="0" w:beforeAutospacing="0" w:after="0"/>
        <w:ind w:firstLine="708"/>
        <w:jc w:val="both"/>
      </w:pPr>
      <w:r w:rsidRPr="00DC741B">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B84B14" w:rsidRPr="00DC741B" w:rsidRDefault="00B84B14" w:rsidP="00B84B14">
      <w:pPr>
        <w:pStyle w:val="a3"/>
        <w:spacing w:before="0" w:beforeAutospacing="0" w:after="0"/>
        <w:jc w:val="both"/>
      </w:pPr>
      <w:r>
        <w:t xml:space="preserve">- </w:t>
      </w:r>
      <w:r w:rsidRPr="00DC741B">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84B14" w:rsidRPr="00DC741B" w:rsidRDefault="00B84B14" w:rsidP="00B84B14">
      <w:pPr>
        <w:pStyle w:val="a3"/>
        <w:spacing w:before="0" w:beforeAutospacing="0" w:after="0"/>
        <w:jc w:val="both"/>
      </w:pPr>
      <w:r>
        <w:t xml:space="preserve">- </w:t>
      </w:r>
      <w:r w:rsidRPr="00DC741B">
        <w:t>волевые регулятивные умения (подчиняться, уступать, объективно оценивать вклад свой и других в результат общего труда и другие).</w:t>
      </w:r>
    </w:p>
    <w:p w:rsidR="00B84B14" w:rsidRPr="00DC741B" w:rsidRDefault="00B84B14" w:rsidP="00B84B14">
      <w:pPr>
        <w:pStyle w:val="a3"/>
        <w:spacing w:before="0" w:beforeAutospacing="0" w:after="0"/>
        <w:ind w:firstLine="708"/>
        <w:jc w:val="both"/>
      </w:pPr>
      <w:r w:rsidRPr="00DC741B">
        <w:t>Механизмом конструирования образовательного процесса являются следующие методические позиции.</w:t>
      </w:r>
    </w:p>
    <w:p w:rsidR="00B84B14" w:rsidRPr="00DC741B" w:rsidRDefault="00B84B14" w:rsidP="00B84B14">
      <w:pPr>
        <w:pStyle w:val="a3"/>
        <w:spacing w:before="0" w:beforeAutospacing="0" w:after="0"/>
        <w:ind w:firstLine="708"/>
        <w:jc w:val="both"/>
      </w:pPr>
      <w:r w:rsidRPr="00DC741B">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DC741B">
        <w:t>метапредметных</w:t>
      </w:r>
      <w:proofErr w:type="spellEnd"/>
      <w:r w:rsidRPr="00DC741B">
        <w:t xml:space="preserve">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84B14" w:rsidRPr="00DC741B" w:rsidRDefault="00B84B14" w:rsidP="00B84B14">
      <w:pPr>
        <w:pStyle w:val="a3"/>
        <w:spacing w:before="0" w:beforeAutospacing="0" w:after="0"/>
        <w:ind w:firstLine="708"/>
        <w:jc w:val="both"/>
      </w:pPr>
      <w:r w:rsidRPr="00DC741B">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84B14" w:rsidRPr="00DC741B" w:rsidRDefault="00B84B14" w:rsidP="00B84B14">
      <w:pPr>
        <w:pStyle w:val="a3"/>
        <w:spacing w:before="0" w:beforeAutospacing="0" w:after="0"/>
        <w:ind w:firstLine="708"/>
        <w:jc w:val="both"/>
      </w:pPr>
      <w:r w:rsidRPr="00DC741B">
        <w:lastRenderedPageBreak/>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84B14" w:rsidRPr="00DC741B" w:rsidRDefault="00B84B14" w:rsidP="00B84B14">
      <w:pPr>
        <w:pStyle w:val="a3"/>
        <w:spacing w:before="0" w:beforeAutospacing="0" w:after="0"/>
        <w:ind w:firstLine="708"/>
        <w:jc w:val="both"/>
      </w:pPr>
      <w:r w:rsidRPr="00DC741B">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B84B14" w:rsidRPr="00DC741B" w:rsidRDefault="00B84B14" w:rsidP="00B84B14">
      <w:pPr>
        <w:pStyle w:val="a3"/>
        <w:spacing w:before="0" w:beforeAutospacing="0" w:after="0"/>
        <w:jc w:val="both"/>
      </w:pPr>
      <w:r w:rsidRPr="00DC741B">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B84B14" w:rsidRPr="00DC741B" w:rsidRDefault="00B84B14" w:rsidP="00B84B14">
      <w:pPr>
        <w:pStyle w:val="a3"/>
        <w:spacing w:before="0" w:beforeAutospacing="0" w:after="0"/>
        <w:ind w:firstLine="708"/>
        <w:jc w:val="both"/>
      </w:pPr>
      <w:r w:rsidRPr="00DC741B">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Pr="00DC741B">
        <w:t>телекомуникационной</w:t>
      </w:r>
      <w:proofErr w:type="spellEnd"/>
      <w:r w:rsidRPr="00DC741B">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84B14" w:rsidRPr="00DC741B" w:rsidRDefault="00B84B14" w:rsidP="00B84B14">
      <w:pPr>
        <w:pStyle w:val="a3"/>
        <w:spacing w:before="0" w:beforeAutospacing="0" w:after="0"/>
        <w:ind w:firstLine="708"/>
        <w:jc w:val="both"/>
      </w:pPr>
      <w:r w:rsidRPr="00DC741B">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84B14" w:rsidRPr="00DC741B" w:rsidRDefault="00B84B14" w:rsidP="00B84B14">
      <w:pPr>
        <w:pStyle w:val="a3"/>
        <w:spacing w:before="0" w:beforeAutospacing="0" w:after="0"/>
        <w:ind w:firstLine="708"/>
        <w:jc w:val="both"/>
      </w:pPr>
      <w:r w:rsidRPr="00DC741B">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B84B14" w:rsidRPr="00DC741B" w:rsidRDefault="00B84B14" w:rsidP="00B84B14">
      <w:pPr>
        <w:pStyle w:val="a3"/>
        <w:spacing w:before="0" w:beforeAutospacing="0" w:after="0"/>
        <w:ind w:firstLine="708"/>
        <w:jc w:val="both"/>
      </w:pPr>
      <w:r w:rsidRPr="00DC741B">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84B14" w:rsidRPr="00DC741B" w:rsidRDefault="00B84B14" w:rsidP="00B84B14">
      <w:pPr>
        <w:pStyle w:val="a3"/>
        <w:spacing w:before="0" w:beforeAutospacing="0" w:after="0"/>
        <w:jc w:val="both"/>
      </w:pPr>
      <w:r w:rsidRPr="00DC741B">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84B14" w:rsidRPr="00DC741B" w:rsidRDefault="00B84B14" w:rsidP="00B84B14">
      <w:pPr>
        <w:pStyle w:val="a3"/>
        <w:spacing w:before="0" w:beforeAutospacing="0" w:after="0"/>
        <w:ind w:firstLine="708"/>
        <w:jc w:val="both"/>
      </w:pPr>
      <w:r w:rsidRPr="00DC741B">
        <w:t xml:space="preserve">Педагогический работник применяет систему заданий, формирующих </w:t>
      </w:r>
      <w:proofErr w:type="spellStart"/>
      <w:r w:rsidRPr="00DC741B">
        <w:t>операциональный</w:t>
      </w:r>
      <w:proofErr w:type="spellEnd"/>
      <w:r w:rsidRPr="00DC741B">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84B14" w:rsidRPr="00DC741B" w:rsidRDefault="00B84B14" w:rsidP="00B84B14">
      <w:pPr>
        <w:pStyle w:val="a3"/>
        <w:spacing w:before="0" w:beforeAutospacing="0" w:after="0"/>
        <w:jc w:val="both"/>
      </w:pPr>
      <w:r w:rsidRPr="00DC741B">
        <w:lastRenderedPageBreak/>
        <w:t>При этом изменяется и процесс контроля:</w:t>
      </w:r>
    </w:p>
    <w:p w:rsidR="00B84B14" w:rsidRPr="00DC741B" w:rsidRDefault="00B84B14" w:rsidP="00B84B14">
      <w:pPr>
        <w:pStyle w:val="a3"/>
        <w:spacing w:before="0" w:beforeAutospacing="0" w:after="0"/>
        <w:jc w:val="both"/>
      </w:pPr>
      <w:r>
        <w:t xml:space="preserve">- </w:t>
      </w:r>
      <w:r w:rsidRPr="00DC741B">
        <w:t>от совместных действий с учителем обучающиеся переходят к самостоятельным аналитическим оценкам;</w:t>
      </w:r>
    </w:p>
    <w:p w:rsidR="00B84B14" w:rsidRPr="00DC741B" w:rsidRDefault="00B84B14" w:rsidP="00B84B14">
      <w:pPr>
        <w:pStyle w:val="a3"/>
        <w:spacing w:before="0" w:beforeAutospacing="0" w:after="0"/>
        <w:jc w:val="both"/>
      </w:pPr>
      <w:r>
        <w:t xml:space="preserve">- </w:t>
      </w:r>
      <w:r w:rsidRPr="00DC741B">
        <w:t>выполняющий задание осваивает два вида контроля - результата и процесса деятельности;</w:t>
      </w:r>
    </w:p>
    <w:p w:rsidR="00B84B14" w:rsidRPr="00DC741B" w:rsidRDefault="00B84B14" w:rsidP="00B84B14">
      <w:pPr>
        <w:pStyle w:val="a3"/>
        <w:spacing w:before="0" w:beforeAutospacing="0" w:after="0"/>
        <w:jc w:val="both"/>
      </w:pPr>
      <w:r w:rsidRPr="00DC741B">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84B14" w:rsidRPr="00DC741B" w:rsidRDefault="00B84B14" w:rsidP="00B84B14">
      <w:pPr>
        <w:pStyle w:val="a3"/>
        <w:spacing w:before="0" w:beforeAutospacing="0" w:after="0"/>
        <w:ind w:firstLine="708"/>
        <w:jc w:val="both"/>
      </w:pPr>
      <w:r w:rsidRPr="00DC741B">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84B14" w:rsidRPr="00DC741B" w:rsidRDefault="00B84B14" w:rsidP="00B84B14">
      <w:pPr>
        <w:pStyle w:val="a3"/>
        <w:spacing w:before="0" w:beforeAutospacing="0" w:after="0"/>
        <w:ind w:firstLine="708"/>
        <w:jc w:val="both"/>
      </w:pPr>
      <w:r w:rsidRPr="00DC741B">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84B14" w:rsidRPr="00DC741B" w:rsidRDefault="00B84B14" w:rsidP="00B84B14">
      <w:pPr>
        <w:pStyle w:val="a3"/>
        <w:spacing w:before="0" w:beforeAutospacing="0" w:after="0"/>
        <w:ind w:firstLine="708"/>
        <w:jc w:val="both"/>
      </w:pPr>
      <w:r w:rsidRPr="00DC741B">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B84B14" w:rsidRPr="00DC741B" w:rsidRDefault="00B84B14" w:rsidP="00B84B14">
      <w:pPr>
        <w:pStyle w:val="a3"/>
        <w:spacing w:before="0" w:beforeAutospacing="0" w:after="0"/>
        <w:ind w:firstLine="708"/>
        <w:jc w:val="both"/>
      </w:pPr>
      <w:r w:rsidRPr="00DC741B">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84B14" w:rsidRPr="00DC741B" w:rsidRDefault="00B84B14" w:rsidP="00B84B14">
      <w:pPr>
        <w:pStyle w:val="a3"/>
        <w:spacing w:before="0" w:beforeAutospacing="0" w:after="0"/>
        <w:ind w:firstLine="708"/>
        <w:jc w:val="both"/>
      </w:pPr>
      <w:r w:rsidRPr="00DC741B">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B84B14" w:rsidRPr="00DC741B" w:rsidRDefault="00B84B14" w:rsidP="00B84B14">
      <w:pPr>
        <w:pStyle w:val="a3"/>
        <w:spacing w:before="0" w:beforeAutospacing="0" w:after="0"/>
        <w:ind w:firstLine="708"/>
        <w:jc w:val="both"/>
      </w:pPr>
      <w:proofErr w:type="spellStart"/>
      <w:r w:rsidRPr="00DC741B">
        <w:t>Сформированность</w:t>
      </w:r>
      <w:proofErr w:type="spellEnd"/>
      <w:r w:rsidRPr="00DC741B">
        <w:t xml:space="preserve">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B84B14" w:rsidRPr="00DC741B" w:rsidRDefault="00B84B14" w:rsidP="00B84B14">
      <w:pPr>
        <w:pStyle w:val="a3"/>
        <w:spacing w:before="0" w:beforeAutospacing="0" w:after="0"/>
        <w:ind w:firstLine="708"/>
        <w:jc w:val="both"/>
      </w:pPr>
      <w:r w:rsidRPr="00DC741B">
        <w:t xml:space="preserve">В федеральных рабочих программах учебных предметов содержание </w:t>
      </w:r>
      <w:proofErr w:type="spellStart"/>
      <w:r w:rsidRPr="00DC741B">
        <w:t>метапредметных</w:t>
      </w:r>
      <w:proofErr w:type="spellEnd"/>
      <w:r w:rsidRPr="00DC741B">
        <w:t xml:space="preserve"> достижений обучения представлено в разделе "Содержание обучения", </w:t>
      </w:r>
      <w:r w:rsidRPr="00DC741B">
        <w:lastRenderedPageBreak/>
        <w:t>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B84B14" w:rsidRPr="00DC741B" w:rsidRDefault="00B84B14" w:rsidP="00B84B14">
      <w:pPr>
        <w:pStyle w:val="a3"/>
        <w:spacing w:before="0" w:beforeAutospacing="0" w:after="0"/>
        <w:ind w:firstLine="708"/>
        <w:jc w:val="both"/>
      </w:pPr>
      <w:r w:rsidRPr="00DC741B">
        <w:t xml:space="preserve">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DC741B">
        <w:t>саморегуляции</w:t>
      </w:r>
      <w:proofErr w:type="spellEnd"/>
      <w:r w:rsidRPr="00DC741B">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9A415C" w:rsidRDefault="009A415C"/>
    <w:sectPr w:rsidR="009A4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5A"/>
    <w:rsid w:val="0087195A"/>
    <w:rsid w:val="009A415C"/>
    <w:rsid w:val="00A9130B"/>
    <w:rsid w:val="00B8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6982"/>
  <w15:chartTrackingRefBased/>
  <w15:docId w15:val="{B8F47141-5DDC-4430-AE57-5194CFE4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14"/>
    <w:pPr>
      <w:spacing w:after="0"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
    <w:basedOn w:val="a"/>
    <w:link w:val="a4"/>
    <w:uiPriority w:val="99"/>
    <w:unhideWhenUsed/>
    <w:rsid w:val="00B84B14"/>
    <w:pPr>
      <w:spacing w:before="100" w:beforeAutospacing="1" w:after="119" w:line="240" w:lineRule="auto"/>
      <w:ind w:firstLine="0"/>
      <w:jc w:val="left"/>
    </w:pPr>
    <w:rPr>
      <w:rFonts w:eastAsia="Times New Roman" w:cs="Times New Roman"/>
      <w:sz w:val="24"/>
      <w:szCs w:val="24"/>
    </w:rPr>
  </w:style>
  <w:style w:type="character" w:customStyle="1" w:styleId="a4">
    <w:name w:val="Обычный (веб) Знак"/>
    <w:aliases w:val="Normal (Web) Char Знак"/>
    <w:link w:val="a3"/>
    <w:uiPriority w:val="99"/>
    <w:rsid w:val="00B84B14"/>
    <w:rPr>
      <w:rFonts w:ascii="Times New Roman" w:eastAsia="Times New Roman" w:hAnsi="Times New Roman" w:cs="Times New Roman"/>
      <w:sz w:val="24"/>
      <w:szCs w:val="24"/>
      <w:lang w:eastAsia="ru-RU"/>
    </w:rPr>
  </w:style>
  <w:style w:type="character" w:styleId="a5">
    <w:name w:val="Strong"/>
    <w:basedOn w:val="a0"/>
    <w:uiPriority w:val="22"/>
    <w:qFormat/>
    <w:rsid w:val="00B84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2278</Words>
  <Characters>12991</Characters>
  <Application>Microsoft Office Word</Application>
  <DocSecurity>0</DocSecurity>
  <Lines>108</Lines>
  <Paragraphs>30</Paragraphs>
  <ScaleCrop>false</ScaleCrop>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AeroCool VX</dc:creator>
  <cp:keywords/>
  <dc:description/>
  <cp:lastModifiedBy>AeroCool VX</cp:lastModifiedBy>
  <cp:revision>3</cp:revision>
  <dcterms:created xsi:type="dcterms:W3CDTF">2023-05-16T06:37:00Z</dcterms:created>
  <dcterms:modified xsi:type="dcterms:W3CDTF">2023-09-22T02:38:00Z</dcterms:modified>
</cp:coreProperties>
</file>